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5D0B" w14:textId="48521445" w:rsidR="00D44488" w:rsidRDefault="00854701" w:rsidP="00D44488">
      <w:pPr>
        <w:spacing w:line="300" w:lineRule="exact"/>
        <w:rPr>
          <w:szCs w:val="22"/>
        </w:rPr>
      </w:pPr>
      <w:r>
        <w:rPr>
          <w:bCs/>
          <w:szCs w:val="22"/>
        </w:rPr>
        <w:fldChar w:fldCharType="begin">
          <w:ffData>
            <w:name w:val="Tekst5"/>
            <w:enabled/>
            <w:calcOnExit w:val="0"/>
            <w:textInput>
              <w:default w:val="Navn og adresse"/>
            </w:textInput>
          </w:ffData>
        </w:fldChar>
      </w:r>
      <w:bookmarkStart w:id="0" w:name="Tekst5"/>
      <w:r>
        <w:rPr>
          <w:bCs/>
          <w:szCs w:val="22"/>
        </w:rPr>
        <w:instrText xml:space="preserve"> FORMTEXT </w:instrText>
      </w:r>
      <w:r>
        <w:rPr>
          <w:bCs/>
          <w:szCs w:val="22"/>
        </w:rPr>
      </w:r>
      <w:r>
        <w:rPr>
          <w:bCs/>
          <w:szCs w:val="22"/>
        </w:rPr>
        <w:fldChar w:fldCharType="separate"/>
      </w:r>
      <w:r>
        <w:rPr>
          <w:bCs/>
          <w:noProof/>
          <w:szCs w:val="22"/>
        </w:rPr>
        <w:t>Navn og adresse</w:t>
      </w:r>
      <w:r>
        <w:rPr>
          <w:bCs/>
          <w:szCs w:val="22"/>
        </w:rPr>
        <w:fldChar w:fldCharType="end"/>
      </w:r>
      <w:bookmarkEnd w:id="0"/>
    </w:p>
    <w:p w14:paraId="037B2433" w14:textId="77777777" w:rsidR="00D44488" w:rsidRDefault="00D44488" w:rsidP="00D44488">
      <w:pPr>
        <w:spacing w:line="300" w:lineRule="exact"/>
        <w:rPr>
          <w:szCs w:val="22"/>
        </w:rPr>
      </w:pPr>
    </w:p>
    <w:p w14:paraId="26286AA9" w14:textId="77777777" w:rsidR="00D44488" w:rsidRPr="00E2300C" w:rsidRDefault="00D44488" w:rsidP="00D44488">
      <w:pPr>
        <w:spacing w:line="300" w:lineRule="exact"/>
        <w:rPr>
          <w:szCs w:val="22"/>
        </w:rPr>
      </w:pPr>
    </w:p>
    <w:p w14:paraId="77908D5B" w14:textId="77777777" w:rsidR="00D44488" w:rsidRDefault="00D44488" w:rsidP="00D44488">
      <w:pPr>
        <w:spacing w:line="300" w:lineRule="exact"/>
        <w:ind w:right="186"/>
        <w:rPr>
          <w:bCs/>
          <w:szCs w:val="22"/>
        </w:rPr>
      </w:pPr>
    </w:p>
    <w:p w14:paraId="7F8BC0F2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2F760744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5E017F36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F650CC">
        <w:rPr>
          <w:sz w:val="14"/>
          <w:szCs w:val="14"/>
        </w:rPr>
        <w:t>Løn og Personale</w:t>
      </w:r>
    </w:p>
    <w:p w14:paraId="7A7A2DB4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055AD0">
        <w:rPr>
          <w:sz w:val="14"/>
          <w:szCs w:val="14"/>
        </w:rPr>
        <w:t>Springvandspladsen 5</w:t>
      </w:r>
    </w:p>
    <w:p w14:paraId="3C385298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A451D8">
        <w:rPr>
          <w:sz w:val="14"/>
          <w:szCs w:val="14"/>
        </w:rPr>
        <w:t>9800</w:t>
      </w:r>
      <w:r>
        <w:rPr>
          <w:sz w:val="14"/>
          <w:szCs w:val="14"/>
        </w:rPr>
        <w:t xml:space="preserve"> </w:t>
      </w:r>
      <w:r w:rsidRPr="002C2BA7">
        <w:rPr>
          <w:sz w:val="14"/>
          <w:szCs w:val="14"/>
        </w:rPr>
        <w:t>Hjørring</w:t>
      </w:r>
    </w:p>
    <w:p w14:paraId="57C562F7" w14:textId="77777777" w:rsidR="00D44488" w:rsidRPr="00E2300C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E2300C">
        <w:rPr>
          <w:sz w:val="14"/>
          <w:szCs w:val="14"/>
        </w:rPr>
        <w:t>Telefon 72 33 33 33</w:t>
      </w:r>
    </w:p>
    <w:p w14:paraId="4A727E17" w14:textId="77777777" w:rsidR="00D44488" w:rsidRPr="00E2300C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>
        <w:rPr>
          <w:sz w:val="14"/>
          <w:szCs w:val="14"/>
        </w:rPr>
        <w:t>Fax 72 33 30 30</w:t>
      </w:r>
    </w:p>
    <w:p w14:paraId="55D734FE" w14:textId="19FC8B8B" w:rsidR="00D44488" w:rsidRDefault="00B0596F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hyperlink r:id="rId8" w:history="1">
        <w:r w:rsidR="00B42322" w:rsidRPr="008543CE">
          <w:rPr>
            <w:rStyle w:val="Hyperlink"/>
            <w:sz w:val="14"/>
            <w:szCs w:val="14"/>
          </w:rPr>
          <w:t>www.hjoerring.dk</w:t>
        </w:r>
      </w:hyperlink>
    </w:p>
    <w:p w14:paraId="3C18E318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21CCDBFF" w14:textId="77777777" w:rsidR="00D44488" w:rsidRDefault="00D44488" w:rsidP="00941C77">
      <w:pPr>
        <w:framePr w:w="2211" w:h="13738" w:hSpace="397" w:wrap="around" w:vAnchor="page" w:hAnchor="page" w:x="9636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4B209C07" w14:textId="77777777" w:rsidR="00D44488" w:rsidRDefault="00D44488" w:rsidP="00941C77">
      <w:pPr>
        <w:framePr w:w="2211" w:h="13738" w:hSpace="397" w:wrap="around" w:vAnchor="page" w:hAnchor="page" w:x="9636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3F9F8B43" w14:textId="77777777" w:rsidR="00854701" w:rsidRPr="0038242B" w:rsidRDefault="00854701" w:rsidP="00854701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sdt>
        <w:sdtPr>
          <w:rPr>
            <w:szCs w:val="22"/>
          </w:rPr>
          <w:id w:val="1656406239"/>
          <w:placeholder>
            <w:docPart w:val="7EB7A11A7D9B45D5B5D3327B4AC2B273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Content>
          <w:r w:rsidRPr="00684F2B">
            <w:rPr>
              <w:rStyle w:val="Pladsholdertekst"/>
              <w:rFonts w:eastAsiaTheme="minorHAnsi"/>
            </w:rPr>
            <w:t>Klik eller tryk for at angive en dato.</w:t>
          </w:r>
        </w:sdtContent>
      </w:sdt>
    </w:p>
    <w:p w14:paraId="758DCEB0" w14:textId="77777777"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3F3FA8" w14:textId="77777777" w:rsidR="00D44488" w:rsidRDefault="00D44488" w:rsidP="00D44488">
      <w:pPr>
        <w:spacing w:line="300" w:lineRule="exact"/>
        <w:rPr>
          <w:szCs w:val="22"/>
        </w:rPr>
      </w:pPr>
    </w:p>
    <w:p w14:paraId="0179E47B" w14:textId="77777777" w:rsidR="002B1E90" w:rsidRPr="00BB154B" w:rsidRDefault="002B1E90" w:rsidP="002B1E90">
      <w:pPr>
        <w:tabs>
          <w:tab w:val="right" w:pos="5670"/>
          <w:tab w:val="right" w:pos="6946"/>
        </w:tabs>
        <w:spacing w:line="288" w:lineRule="auto"/>
      </w:pPr>
      <w:r w:rsidRPr="00BB154B">
        <w:rPr>
          <w:b/>
        </w:rPr>
        <w:t xml:space="preserve">Indkaldelse til </w:t>
      </w:r>
      <w:r>
        <w:rPr>
          <w:b/>
        </w:rPr>
        <w:t>sygefraværs</w:t>
      </w:r>
      <w:r w:rsidRPr="00BB154B">
        <w:rPr>
          <w:b/>
        </w:rPr>
        <w:t>samtale</w:t>
      </w:r>
    </w:p>
    <w:p w14:paraId="3C3EEAFF" w14:textId="77777777" w:rsidR="002B1E90" w:rsidRPr="00BB154B" w:rsidRDefault="002B1E90" w:rsidP="002B1E90">
      <w:pPr>
        <w:tabs>
          <w:tab w:val="right" w:pos="6946"/>
        </w:tabs>
        <w:spacing w:line="288" w:lineRule="auto"/>
      </w:pPr>
    </w:p>
    <w:p w14:paraId="54CA07D6" w14:textId="2E4F4ECA" w:rsidR="00A62404" w:rsidRPr="00854701" w:rsidRDefault="002B1E90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Du indkaldes herved til en sygefraværssamtale</w:t>
      </w:r>
      <w:r w:rsidR="00A62404" w:rsidRPr="00854701">
        <w:rPr>
          <w:rFonts w:eastAsiaTheme="minorHAnsi"/>
          <w:szCs w:val="22"/>
          <w:lang w:eastAsia="en-US"/>
        </w:rPr>
        <w:t>.</w:t>
      </w:r>
    </w:p>
    <w:p w14:paraId="659B81D2" w14:textId="77777777" w:rsidR="00A62404" w:rsidRPr="00854701" w:rsidRDefault="00A62404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bookmarkStart w:id="1" w:name="Tekst1"/>
    </w:p>
    <w:bookmarkEnd w:id="1"/>
    <w:p w14:paraId="17157322" w14:textId="77777777" w:rsidR="00854701" w:rsidRPr="00854701" w:rsidRDefault="00854701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Samtalen finder sted:</w:t>
      </w:r>
    </w:p>
    <w:p w14:paraId="2CEE9E85" w14:textId="67C3BD07" w:rsidR="00854701" w:rsidRPr="00854701" w:rsidRDefault="00854701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fldChar w:fldCharType="begin">
          <w:ffData>
            <w:name w:val="Tekst6"/>
            <w:enabled/>
            <w:calcOnExit w:val="0"/>
            <w:textInput>
              <w:default w:val="Ugedag"/>
            </w:textInput>
          </w:ffData>
        </w:fldChar>
      </w:r>
      <w:bookmarkStart w:id="2" w:name="Tekst6"/>
      <w:r w:rsidRPr="00854701">
        <w:rPr>
          <w:rFonts w:eastAsiaTheme="minorHAnsi"/>
          <w:szCs w:val="22"/>
          <w:lang w:eastAsia="en-US"/>
        </w:rPr>
        <w:instrText xml:space="preserve"> FORMTEXT </w:instrText>
      </w:r>
      <w:r w:rsidRPr="00854701">
        <w:rPr>
          <w:rFonts w:eastAsiaTheme="minorHAnsi"/>
          <w:szCs w:val="22"/>
          <w:lang w:eastAsia="en-US"/>
        </w:rPr>
      </w:r>
      <w:r w:rsidRPr="00854701">
        <w:rPr>
          <w:rFonts w:eastAsiaTheme="minorHAnsi"/>
          <w:szCs w:val="22"/>
          <w:lang w:eastAsia="en-US"/>
        </w:rPr>
        <w:fldChar w:fldCharType="separate"/>
      </w:r>
      <w:r w:rsidRPr="00854701">
        <w:rPr>
          <w:rFonts w:eastAsiaTheme="minorHAnsi"/>
          <w:szCs w:val="22"/>
          <w:lang w:eastAsia="en-US"/>
        </w:rPr>
        <w:t>Ugedag</w:t>
      </w:r>
      <w:r w:rsidRPr="00854701">
        <w:rPr>
          <w:rFonts w:eastAsiaTheme="minorHAnsi"/>
          <w:szCs w:val="22"/>
          <w:lang w:eastAsia="en-US"/>
        </w:rPr>
        <w:fldChar w:fldCharType="end"/>
      </w:r>
      <w:bookmarkEnd w:id="2"/>
      <w:r w:rsidRPr="00854701">
        <w:rPr>
          <w:rFonts w:eastAsiaTheme="minorHAnsi"/>
          <w:szCs w:val="22"/>
          <w:lang w:eastAsia="en-US"/>
        </w:rPr>
        <w:t xml:space="preserve"> den </w:t>
      </w:r>
      <w:sdt>
        <w:sdtPr>
          <w:rPr>
            <w:rFonts w:eastAsiaTheme="minorHAnsi"/>
            <w:szCs w:val="22"/>
            <w:lang w:eastAsia="en-US"/>
          </w:rPr>
          <w:id w:val="101003091"/>
          <w:placeholder>
            <w:docPart w:val="800F34E7AA47442985BDB61886890E04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Content>
          <w:r w:rsidRPr="00854701">
            <w:rPr>
              <w:rFonts w:eastAsiaTheme="minorHAnsi"/>
              <w:szCs w:val="22"/>
              <w:lang w:eastAsia="en-US"/>
            </w:rPr>
            <w:t>Klik eller tryk for at angive en dato.</w:t>
          </w:r>
        </w:sdtContent>
      </w:sdt>
      <w:r w:rsidR="00B0596F">
        <w:rPr>
          <w:rFonts w:eastAsiaTheme="minorHAnsi"/>
          <w:szCs w:val="22"/>
          <w:lang w:eastAsia="en-US"/>
        </w:rPr>
        <w:t xml:space="preserve">, </w:t>
      </w:r>
      <w:r w:rsidRPr="00854701">
        <w:rPr>
          <w:rFonts w:eastAsiaTheme="minorHAnsi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tidspunkt, sted, mødelokale"/>
            </w:textInput>
          </w:ffData>
        </w:fldChar>
      </w:r>
      <w:r w:rsidRPr="00854701">
        <w:rPr>
          <w:rFonts w:eastAsiaTheme="minorHAnsi"/>
          <w:szCs w:val="22"/>
          <w:lang w:eastAsia="en-US"/>
        </w:rPr>
        <w:instrText xml:space="preserve"> FORMTEXT </w:instrText>
      </w:r>
      <w:r w:rsidRPr="00854701">
        <w:rPr>
          <w:rFonts w:eastAsiaTheme="minorHAnsi"/>
          <w:szCs w:val="22"/>
          <w:lang w:eastAsia="en-US"/>
        </w:rPr>
      </w:r>
      <w:r w:rsidRPr="00854701">
        <w:rPr>
          <w:rFonts w:eastAsiaTheme="minorHAnsi"/>
          <w:szCs w:val="22"/>
          <w:lang w:eastAsia="en-US"/>
        </w:rPr>
        <w:fldChar w:fldCharType="separate"/>
      </w:r>
      <w:r w:rsidRPr="00854701">
        <w:rPr>
          <w:rFonts w:eastAsiaTheme="minorHAnsi"/>
          <w:szCs w:val="22"/>
          <w:lang w:eastAsia="en-US"/>
        </w:rPr>
        <w:t>tidspunkt, sted, mødelokale</w:t>
      </w:r>
      <w:r w:rsidRPr="00854701">
        <w:rPr>
          <w:rFonts w:eastAsiaTheme="minorHAnsi"/>
          <w:szCs w:val="22"/>
          <w:lang w:eastAsia="en-US"/>
        </w:rPr>
        <w:fldChar w:fldCharType="end"/>
      </w:r>
    </w:p>
    <w:p w14:paraId="62DDB476" w14:textId="77777777" w:rsidR="002B1E90" w:rsidRPr="00854701" w:rsidRDefault="002B1E90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6E60F2EC" w14:textId="77777777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 xml:space="preserve">Formålet med samtalen er en afklaring af fremtidsudsigterne for din tilbagevenden samt sygdommens arbejdsmæssige konsekvenser. </w:t>
      </w:r>
    </w:p>
    <w:p w14:paraId="185442B2" w14:textId="77777777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738F5CFC" w14:textId="21ACA460" w:rsidR="00C66772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Ved samtalen vil vi drøfte, hvorvidt du på nuværende tidspunkt har overblik over, hvornår du forventer en raskmelding, herunder om en evt. delvis raskmelding vil være en mulighed.</w:t>
      </w:r>
    </w:p>
    <w:p w14:paraId="772AB85C" w14:textId="77777777" w:rsidR="00854701" w:rsidRPr="00854701" w:rsidRDefault="00854701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5DEF23D6" w14:textId="77777777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På baggrund af drøftelserne med dig, vil jeg orientere dig om hvilke muligheder arbejdspladsen har i relation til din aktuelle situation.</w:t>
      </w:r>
    </w:p>
    <w:p w14:paraId="3A3E9EFC" w14:textId="77777777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46EAC6C7" w14:textId="17DFBE72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 xml:space="preserve">Du har mødepligt til samtalen, hvis din sygdom tillader det. Dette betyder, at det vil kunne få ansættelsesretlige konsekvenser for dig, </w:t>
      </w:r>
      <w:proofErr w:type="gramStart"/>
      <w:r w:rsidRPr="00854701">
        <w:rPr>
          <w:rFonts w:eastAsiaTheme="minorHAnsi"/>
          <w:szCs w:val="22"/>
          <w:lang w:eastAsia="en-US"/>
        </w:rPr>
        <w:t>såfremt</w:t>
      </w:r>
      <w:proofErr w:type="gramEnd"/>
      <w:r w:rsidRPr="00854701">
        <w:rPr>
          <w:rFonts w:eastAsiaTheme="minorHAnsi"/>
          <w:szCs w:val="22"/>
          <w:lang w:eastAsia="en-US"/>
        </w:rPr>
        <w:t xml:space="preserve"> du ikke kommer til samtalen.</w:t>
      </w:r>
      <w:r w:rsidR="002020F1">
        <w:rPr>
          <w:rFonts w:eastAsiaTheme="minorHAnsi"/>
          <w:szCs w:val="22"/>
          <w:lang w:eastAsia="en-US"/>
        </w:rPr>
        <w:t xml:space="preserve"> </w:t>
      </w:r>
      <w:r w:rsidRPr="00854701">
        <w:rPr>
          <w:rFonts w:eastAsiaTheme="minorHAnsi"/>
          <w:szCs w:val="22"/>
          <w:lang w:eastAsia="en-US"/>
        </w:rPr>
        <w:t>Hvis du har lovligt forfald, bedes du kontakte undertegnede herom.</w:t>
      </w:r>
    </w:p>
    <w:p w14:paraId="37D89BA2" w14:textId="77777777" w:rsidR="00C66772" w:rsidRPr="00854701" w:rsidRDefault="00C66772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0BD75971" w14:textId="77777777" w:rsidR="00A62404" w:rsidRPr="00854701" w:rsidRDefault="00A62404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Til stede ved samtalen vil være:</w:t>
      </w:r>
    </w:p>
    <w:bookmarkStart w:id="3" w:name="Tekst2"/>
    <w:p w14:paraId="5F8EF161" w14:textId="77777777" w:rsidR="00A62404" w:rsidRPr="00854701" w:rsidRDefault="00A62404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fldChar w:fldCharType="begin">
          <w:ffData>
            <w:name w:val="Tekst2"/>
            <w:enabled/>
            <w:calcOnExit w:val="0"/>
            <w:textInput>
              <w:default w:val="&quot;Udfyld: deltagere ved samtalen&quot;"/>
            </w:textInput>
          </w:ffData>
        </w:fldChar>
      </w:r>
      <w:r w:rsidRPr="00854701">
        <w:rPr>
          <w:rFonts w:eastAsiaTheme="minorHAnsi"/>
          <w:szCs w:val="22"/>
          <w:lang w:eastAsia="en-US"/>
        </w:rPr>
        <w:instrText xml:space="preserve"> FORMTEXT </w:instrText>
      </w:r>
      <w:r w:rsidRPr="00854701">
        <w:rPr>
          <w:rFonts w:eastAsiaTheme="minorHAnsi"/>
          <w:szCs w:val="22"/>
          <w:lang w:eastAsia="en-US"/>
        </w:rPr>
      </w:r>
      <w:r w:rsidRPr="00854701">
        <w:rPr>
          <w:rFonts w:eastAsiaTheme="minorHAnsi"/>
          <w:szCs w:val="22"/>
          <w:lang w:eastAsia="en-US"/>
        </w:rPr>
        <w:fldChar w:fldCharType="separate"/>
      </w:r>
      <w:r w:rsidRPr="00854701">
        <w:rPr>
          <w:rFonts w:eastAsiaTheme="minorHAnsi"/>
          <w:szCs w:val="22"/>
          <w:lang w:eastAsia="en-US"/>
        </w:rPr>
        <w:t>"Udfyld: deltagere ved samtalen"</w:t>
      </w:r>
      <w:r w:rsidRPr="00854701">
        <w:rPr>
          <w:rFonts w:eastAsiaTheme="minorHAnsi"/>
          <w:szCs w:val="22"/>
          <w:lang w:eastAsia="en-US"/>
        </w:rPr>
        <w:fldChar w:fldCharType="end"/>
      </w:r>
      <w:bookmarkEnd w:id="3"/>
    </w:p>
    <w:p w14:paraId="09CF1253" w14:textId="77777777" w:rsidR="00A62404" w:rsidRPr="00854701" w:rsidRDefault="00A62404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2B1E96FA" w14:textId="77777777" w:rsidR="00854701" w:rsidRPr="00854701" w:rsidRDefault="00854701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bookmarkStart w:id="4" w:name="_Hlk47418060"/>
      <w:r>
        <w:rPr>
          <w:rFonts w:eastAsiaTheme="minorHAnsi"/>
          <w:szCs w:val="22"/>
          <w:lang w:eastAsia="en-US"/>
        </w:rPr>
        <w:t xml:space="preserve">Du er velkommen til at invitere en bisidder med til samtalen. Dette kunne </w:t>
      </w:r>
      <w:proofErr w:type="gramStart"/>
      <w:r>
        <w:rPr>
          <w:rFonts w:eastAsiaTheme="minorHAnsi"/>
          <w:szCs w:val="22"/>
          <w:lang w:eastAsia="en-US"/>
        </w:rPr>
        <w:t>eksempelvis</w:t>
      </w:r>
      <w:proofErr w:type="gramEnd"/>
      <w:r>
        <w:rPr>
          <w:rFonts w:eastAsiaTheme="minorHAnsi"/>
          <w:szCs w:val="22"/>
          <w:lang w:eastAsia="en-US"/>
        </w:rPr>
        <w:t xml:space="preserve"> være en repræsentant fra din faglige organisation, din tillidsrepræsentant, et familiemedlem eller andre.</w:t>
      </w:r>
    </w:p>
    <w:bookmarkEnd w:id="4"/>
    <w:p w14:paraId="2F2CD89D" w14:textId="77777777" w:rsidR="006D467A" w:rsidRPr="00854701" w:rsidRDefault="006D467A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</w:p>
    <w:p w14:paraId="667EB8A7" w14:textId="7782B8BF" w:rsidR="002B1E90" w:rsidRPr="00854701" w:rsidRDefault="002B1E90" w:rsidP="00854701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Med venlig hilsen</w:t>
      </w:r>
    </w:p>
    <w:p w14:paraId="6CF67FD4" w14:textId="02F4499E" w:rsidR="00854701" w:rsidRDefault="00854701" w:rsidP="006D467A">
      <w:pPr>
        <w:spacing w:line="288" w:lineRule="auto"/>
      </w:pPr>
    </w:p>
    <w:p w14:paraId="70B8F6A8" w14:textId="38742856" w:rsidR="00854701" w:rsidRDefault="00854701" w:rsidP="006D467A">
      <w:pPr>
        <w:spacing w:line="288" w:lineRule="auto"/>
      </w:pPr>
      <w:r>
        <w:rPr>
          <w:szCs w:val="22"/>
        </w:rPr>
        <w:fldChar w:fldCharType="begin">
          <w:ffData>
            <w:name w:val="Tekst4"/>
            <w:enabled/>
            <w:calcOnExit w:val="0"/>
            <w:textInput>
              <w:default w:val="Navn"/>
            </w:textInput>
          </w:ffData>
        </w:fldChar>
      </w:r>
      <w:bookmarkStart w:id="5" w:name="Teks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Navn</w:t>
      </w:r>
      <w:r>
        <w:rPr>
          <w:szCs w:val="22"/>
        </w:rPr>
        <w:fldChar w:fldCharType="end"/>
      </w:r>
      <w:bookmarkEnd w:id="5"/>
    </w:p>
    <w:sectPr w:rsidR="00854701" w:rsidSect="00D44488">
      <w:headerReference w:type="even" r:id="rId9"/>
      <w:headerReference w:type="default" r:id="rId10"/>
      <w:headerReference w:type="first" r:id="rId11"/>
      <w:pgSz w:w="11906" w:h="16838" w:code="9"/>
      <w:pgMar w:top="1021" w:right="283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DA9D" w14:textId="77777777" w:rsidR="00FA7594" w:rsidRDefault="00FA7594">
      <w:pPr>
        <w:spacing w:line="240" w:lineRule="auto"/>
      </w:pPr>
      <w:r>
        <w:separator/>
      </w:r>
    </w:p>
  </w:endnote>
  <w:endnote w:type="continuationSeparator" w:id="0">
    <w:p w14:paraId="22F0A2D9" w14:textId="77777777"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D2A9" w14:textId="77777777" w:rsidR="00FA7594" w:rsidRDefault="00FA7594">
      <w:pPr>
        <w:spacing w:line="240" w:lineRule="auto"/>
      </w:pPr>
      <w:r>
        <w:separator/>
      </w:r>
    </w:p>
  </w:footnote>
  <w:footnote w:type="continuationSeparator" w:id="0">
    <w:p w14:paraId="2687C0CA" w14:textId="77777777"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C5A0" w14:textId="77777777"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B475E12" w14:textId="77777777"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 w14:paraId="4868BC91" w14:textId="77777777">
      <w:tc>
        <w:tcPr>
          <w:tcW w:w="4110" w:type="dxa"/>
        </w:tcPr>
        <w:p w14:paraId="3C681FDE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019B59C6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3FCFB767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1EBBC649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24B2919F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18955F4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3CB35FA3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257E53C4" wp14:editId="7A605699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997165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14:paraId="7516E409" w14:textId="77777777"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B972" w14:textId="77777777"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14:paraId="56D85794" w14:textId="77777777" w:rsidR="00FA7594" w:rsidRPr="00C33A67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CE727F6" wp14:editId="2AF4F64A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88"/>
    <w:rsid w:val="00015CFE"/>
    <w:rsid w:val="0012034B"/>
    <w:rsid w:val="001A7059"/>
    <w:rsid w:val="002020F1"/>
    <w:rsid w:val="00246F39"/>
    <w:rsid w:val="0026703A"/>
    <w:rsid w:val="002941DA"/>
    <w:rsid w:val="002B1E90"/>
    <w:rsid w:val="00467A78"/>
    <w:rsid w:val="005B4BAE"/>
    <w:rsid w:val="006D467A"/>
    <w:rsid w:val="007A51F5"/>
    <w:rsid w:val="007C625F"/>
    <w:rsid w:val="00854701"/>
    <w:rsid w:val="00941C77"/>
    <w:rsid w:val="00997165"/>
    <w:rsid w:val="00A061DB"/>
    <w:rsid w:val="00A62404"/>
    <w:rsid w:val="00AA7F71"/>
    <w:rsid w:val="00B0596F"/>
    <w:rsid w:val="00B42322"/>
    <w:rsid w:val="00BD2B14"/>
    <w:rsid w:val="00BD6247"/>
    <w:rsid w:val="00C66772"/>
    <w:rsid w:val="00CC12B0"/>
    <w:rsid w:val="00D44488"/>
    <w:rsid w:val="00D6666F"/>
    <w:rsid w:val="00E66B1E"/>
    <w:rsid w:val="00FA759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D2430"/>
  <w15:docId w15:val="{88B54753-CCC2-4880-ACFB-046CF25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4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oerring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0F34E7AA47442985BDB61886890E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9AC06-64D9-4F94-BFBC-EFDB744F5DD2}"/>
      </w:docPartPr>
      <w:docPartBody>
        <w:p w:rsidR="00000000" w:rsidRDefault="00344464" w:rsidP="00344464">
          <w:pPr>
            <w:pStyle w:val="800F34E7AA47442985BDB61886890E04"/>
          </w:pPr>
          <w:r w:rsidRPr="00684F2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EB7A11A7D9B45D5B5D3327B4AC2B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EF23D-426B-4057-9A18-CF06C0DF03C6}"/>
      </w:docPartPr>
      <w:docPartBody>
        <w:p w:rsidR="00000000" w:rsidRDefault="00344464" w:rsidP="00344464">
          <w:pPr>
            <w:pStyle w:val="7EB7A11A7D9B45D5B5D3327B4AC2B273"/>
          </w:pPr>
          <w:r w:rsidRPr="00684F2B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64"/>
    <w:rsid w:val="003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464"/>
    <w:rPr>
      <w:color w:val="808080"/>
    </w:rPr>
  </w:style>
  <w:style w:type="paragraph" w:customStyle="1" w:styleId="800F34E7AA47442985BDB61886890E04">
    <w:name w:val="800F34E7AA47442985BDB61886890E04"/>
    <w:rsid w:val="00344464"/>
  </w:style>
  <w:style w:type="paragraph" w:customStyle="1" w:styleId="7EB7A11A7D9B45D5B5D3327B4AC2B273">
    <w:name w:val="7EB7A11A7D9B45D5B5D3327B4AC2B273"/>
    <w:rsid w:val="00344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1D99-3D77-43B1-87D2-BF9CCC14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Juliah Sofia Søndergaard</cp:lastModifiedBy>
  <cp:revision>25</cp:revision>
  <dcterms:created xsi:type="dcterms:W3CDTF">2015-06-18T13:11:00Z</dcterms:created>
  <dcterms:modified xsi:type="dcterms:W3CDTF">2020-08-04T06:59:00Z</dcterms:modified>
</cp:coreProperties>
</file>